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ACD08" w14:textId="77777777"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14:paraId="3DD88E70" w14:textId="77777777"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14:paraId="37DD3322"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14:paraId="3BFF6E07"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14:paraId="512CD1BE" w14:textId="77777777"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14:paraId="3F773FA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14:paraId="5CD13358"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14:paraId="60AB9CB8"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14:paraId="32A8324F" w14:textId="77777777"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14:paraId="799ED703" w14:textId="77777777"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14:paraId="5DAB97E2" w14:textId="77777777"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14:paraId="1AEE9471"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14:paraId="4DC176A3"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14:paraId="11F11EEA"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14:paraId="6A3BA65C"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14:paraId="0D6A0FD6"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14:paraId="38EE343F"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14:paraId="255734DF"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14:paraId="1D941CA4"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14:paraId="561B79F2" w14:textId="77777777"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14:paraId="772225D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14:paraId="741346CE" w14:textId="77777777"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14:paraId="22903D9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14:paraId="1298250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14:paraId="71D1161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14:paraId="7D4A6CE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14:paraId="2B413C2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14:paraId="00AC7FDB" w14:textId="77777777"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p>
    <w:p w14:paraId="74B19B12" w14:textId="77777777"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14:paraId="5C96E951" w14:textId="77777777"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14:paraId="24819D79" w14:textId="77777777"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14:paraId="1B82E4A8"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14:paraId="078AAF44" w14:textId="77777777"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r w:rsidRPr="00B37DA2">
        <w:rPr>
          <w:rFonts w:ascii="Times New Roman" w:eastAsia="Arial" w:hAnsi="Times New Roman" w:cs="Times New Roman"/>
          <w:bCs/>
          <w:color w:val="1A171C"/>
          <w:sz w:val="24"/>
          <w:szCs w:val="24"/>
        </w:rPr>
        <w:t xml:space="preserve"> </w:t>
      </w:r>
    </w:p>
    <w:p w14:paraId="6E7279F3" w14:textId="77777777"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14:paraId="38BD4C99" w14:textId="77777777"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14:paraId="51306405" w14:textId="77777777"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14:paraId="4879F6DF" w14:textId="77777777"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14:paraId="0A00A7CD" w14:textId="77777777"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14:paraId="56320E55" w14:textId="77777777"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14:paraId="595CA8D2"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14:paraId="52C5673D" w14:textId="77777777"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14:paraId="7A167F0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14:paraId="4C1410A6" w14:textId="77777777"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14:paraId="38CF99BB"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14:paraId="0F496437"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14:paraId="0D965E30"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14:paraId="5CA8007F" w14:textId="77777777"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adóév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14:paraId="3427F6A8"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14:paraId="7C2E61CB" w14:textId="77777777"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14:paraId="1A6AB5FD" w14:textId="77777777"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14:paraId="0AD46D8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14:paraId="127A738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14:paraId="7EAE4D84"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14:paraId="7FE0B47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14:paraId="6A792335"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14:paraId="44489593"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14:paraId="2F9F02C4"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adóév, de annak hossza mindig kevesebb, mint 12 hónap. Ennek tényét itt kell jelölni. (Emellett az éves bevallás benyújtásának jellegét az I. </w:t>
      </w:r>
      <w:r w:rsidRPr="00B37DA2">
        <w:rPr>
          <w:rFonts w:ascii="Times New Roman" w:eastAsia="Arial" w:hAnsi="Times New Roman" w:cs="Times New Roman"/>
          <w:color w:val="1A171C"/>
          <w:sz w:val="24"/>
          <w:szCs w:val="24"/>
          <w:shd w:val="clear" w:color="auto" w:fill="FFFFFF"/>
          <w:lang w:eastAsia="hu-HU" w:bidi="hu-HU"/>
        </w:rPr>
        <w:lastRenderedPageBreak/>
        <w:t>1. rovatban is jelölni kell. A bevallási időszaknál pedig az áttérés időszakát, mint önálló adóévet kell feltüntetni.)</w:t>
      </w:r>
    </w:p>
    <w:p w14:paraId="0239F54B" w14:textId="77777777"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14:paraId="0483FACB"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Htv. 41. § (8) bekezdés alapján, a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lők családi gazdaságának tagja</w:t>
      </w:r>
      <w:r w:rsidRPr="00B37DA2">
        <w:rPr>
          <w:rFonts w:ascii="Times New Roman" w:eastAsia="Arial" w:hAnsi="Times New Roman" w:cs="Times New Roman"/>
          <w:color w:val="1A171C"/>
          <w:sz w:val="24"/>
          <w:szCs w:val="24"/>
        </w:rPr>
        <w:t xml:space="preserve">bevallásának jelölése. E négyzetbe akkor kell X-et tenni, ha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14:paraId="5638E83B" w14:textId="77777777"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14:paraId="60320FE4" w14:textId="77777777"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14:paraId="7B988108" w14:textId="77777777"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Egyebekben a KKV törvény szerinti KKV mikro-,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14:paraId="249AFCA1" w14:textId="77777777"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14:paraId="68DA758B" w14:textId="77777777"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(EUMSz)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14:paraId="1FDC3329" w14:textId="77777777"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14:paraId="5DA36151" w14:textId="77777777"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a fennmaradó különbözet de minimis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14:paraId="5FD94DD2"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14:paraId="2E8B529F"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14:paraId="31ED75BB" w14:textId="77777777"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14:paraId="7DCA43D9" w14:textId="77777777"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14:paraId="5399CF85" w14:textId="77777777"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14:paraId="4EBB0C8A" w14:textId="77777777"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14:paraId="78DCE132" w14:textId="77777777"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14:paraId="4CB83DEA" w14:textId="77777777"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14:paraId="532C127F" w14:textId="77777777"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14:paraId="5CCE7FD5" w14:textId="77777777"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14:paraId="790AE538" w14:textId="77777777"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14:paraId="32088331" w14:textId="77777777"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r w:rsidR="00EF6DDE" w:rsidRPr="00EF6DDE">
        <w:rPr>
          <w:rFonts w:ascii="Times New Roman" w:eastAsia="Arial" w:hAnsi="Times New Roman" w:cs="Times New Roman"/>
          <w:color w:val="1A171C"/>
          <w:sz w:val="24"/>
          <w:szCs w:val="24"/>
          <w:shd w:val="clear" w:color="auto" w:fill="FFFFFF"/>
          <w:lang w:eastAsia="hu-HU" w:bidi="hu-HU"/>
        </w:rPr>
        <w:t>Htv.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14:paraId="0B9DAD5F" w14:textId="77777777"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14:paraId="3B10BC5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14:paraId="0C159971"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14:paraId="33AC3CF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14:paraId="71ACDE45"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14:paraId="0FD802E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14:paraId="6CF3A830" w14:textId="77777777"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14:paraId="5A881E97" w14:textId="77777777"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14:paraId="330A6916" w14:textId="77777777"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14:paraId="316E4FD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14:paraId="6FFA3662"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14:paraId="6D0545C9"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14:paraId="7E531758" w14:textId="77777777"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14:paraId="54B37764" w14:textId="77777777"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14:paraId="03F80AE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14:paraId="5DC5FB2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14:paraId="0F4107D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14:paraId="4CD5D86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14:paraId="42DBF4C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14:paraId="0B4B79A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14:paraId="6987987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14:paraId="11F11D6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14:paraId="6A01717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14:paraId="546A26BD" w14:textId="77777777"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14:paraId="075CF1F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14:paraId="13BB20EB" w14:textId="77777777"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14:paraId="0CEA93D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14:paraId="1E3668F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14:paraId="28666922" w14:textId="77777777"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14:paraId="7BDC122B" w14:textId="77777777"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14:paraId="44B1ED23"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14:paraId="78E338BE"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14:paraId="4004D9D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14:paraId="1526010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14:paraId="6E01F69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14:paraId="5C5D7CD5"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14:paraId="098AD4F8"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14:paraId="2E18DC8D" w14:textId="77777777"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14:paraId="0AD1D861"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14:paraId="2F66BBD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14:paraId="1340B5DF" w14:textId="77777777"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14:paraId="348DD72C" w14:textId="77777777"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14:paraId="40847E70"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14:paraId="35F36528"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14:paraId="557C7A89" w14:textId="77777777"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14:paraId="2375ACCB" w14:textId="77777777"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14:paraId="7472A51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14:paraId="6D351A4E" w14:textId="77777777"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14:paraId="293F1B59"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14:paraId="7508E64B" w14:textId="77777777"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14:paraId="7177B79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14:paraId="18CB0EE0"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14:paraId="410653F5" w14:textId="77777777"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14:paraId="2ACFBAC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14:paraId="7E3CC618" w14:textId="77777777"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14:paraId="7C887F33" w14:textId="77777777"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Htv</w:t>
      </w:r>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14:paraId="1B84CABB" w14:textId="77777777"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14:paraId="50621D82" w14:textId="77777777"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14:paraId="5F12D932" w14:textId="77777777"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14:paraId="71232C40" w14:textId="77777777"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14:paraId="6D659253" w14:textId="77777777"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14:paraId="6CAB7CC0" w14:textId="77777777"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14:paraId="09DDC2AC" w14:textId="77777777"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megosztása  során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14:paraId="1B81E9C6" w14:textId="77777777"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14:paraId="61F207A0" w14:textId="77777777"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14:paraId="1D1B75E5" w14:textId="77777777"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14:paraId="418693D4" w14:textId="77777777"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14:paraId="62E20A59" w14:textId="77777777"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14:paraId="14B3EC79" w14:textId="77777777"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14:paraId="5583A643" w14:textId="77777777"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14:paraId="368E3D0B"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14:paraId="09C8ADA2" w14:textId="77777777"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14:paraId="72B9E322" w14:textId="77777777"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14:paraId="604B93E6"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14:paraId="4E75C4D5"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14:paraId="170CF6E6"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14:paraId="67688F06" w14:textId="77777777"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14:paraId="3143BF3C" w14:textId="77777777"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14:paraId="0F0C236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14:paraId="5FB738FA" w14:textId="77777777"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14:paraId="1311B3C0"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14:paraId="292999EE" w14:textId="77777777"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14:paraId="3C02F662" w14:textId="77777777"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14:paraId="58B2ECE9" w14:textId="77777777"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14:paraId="6337824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14:paraId="638DE39D"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14:paraId="5561E79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14:paraId="27FF22E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14:paraId="01EA48CB"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14:paraId="13F73D8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14:paraId="0F015811"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14:paraId="419C48BC"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239F35DB"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2DE1D911"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14:paraId="4C513818"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62E1BF2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14:paraId="096FB548" w14:textId="77777777"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14:paraId="1D8A4AC6" w14:textId="77777777"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14:paraId="5D634992" w14:textId="77777777"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14:paraId="450A565B"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89FC59D"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14:paraId="646CE8BB"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14:paraId="41293FD3" w14:textId="77777777"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14:paraId="66825F16" w14:textId="77777777"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14:paraId="3286BC3D" w14:textId="77777777"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14:paraId="75F0438D" w14:textId="77777777"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14:paraId="1D5C7ECC" w14:textId="77777777"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14:paraId="00791448" w14:textId="77777777"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14:paraId="400BBC2A" w14:textId="77777777"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14:paraId="1D3E5EF8" w14:textId="77777777"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14:paraId="7CCE0883"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0729812E"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5E4D714A" w14:textId="77777777"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14:paraId="5C000AD5" w14:textId="77777777"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08AC7D40" w14:textId="77777777"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5C4DBAFE"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14:paraId="2D0B8BB3" w14:textId="77777777"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2EFB1B4F" w14:textId="77777777"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14:paraId="725371E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06457A5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2734A20" w14:textId="77777777"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14:paraId="0BEF8465" w14:textId="77777777"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14:paraId="7EB6D733"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14:paraId="476ACECA"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678C009C"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010049BA"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03190B03"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72C82C88"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14:paraId="04615CD3"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2632B5B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14:paraId="0272D82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0ADADE09" w14:textId="77777777"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14:paraId="0984A38A"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14:paraId="4082AC4E"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70190C58" w14:textId="77777777"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14:paraId="0BFB8761" w14:textId="77777777"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4B854E0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540E7E4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B0FB55F" w14:textId="77777777"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14:paraId="34ADEB3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14:paraId="0F252719"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14:paraId="1F59B191"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4EFDC617"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78A545F5"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14:paraId="7779AD8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14:paraId="1203190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14:paraId="1BE47E5C"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14:paraId="27D04E37"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14:paraId="7D554FB2"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14:paraId="4CDF56F3"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14:paraId="2F1788B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14:paraId="34E47F31" w14:textId="77777777"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Htv.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14:paraId="3CF042CF" w14:textId="77777777"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14:paraId="683FC80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nyának szorzata. Az e bekezdésben foglaltakat csak azon adóalanynak kell alkalmaznia, amely esetében az eladott áruk beszerzési értékének és a közvetített 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14:paraId="71E9A3A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14:paraId="2B38728C" w14:textId="77777777"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14:paraId="2F8F2AEB"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14:paraId="226E4CD8"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14:paraId="7C86BB47"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14:paraId="57CB9791" w14:textId="77777777"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14:paraId="38826A6C" w14:textId="77777777"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14:paraId="7E39756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14:paraId="7D5A6EF2" w14:textId="77777777"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14:paraId="115F3B7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14:paraId="0D79205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14:paraId="7AD9A65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14:paraId="0ACEDBB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14:paraId="3CD0481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14:paraId="1D6B365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351044C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14:paraId="4C2A6CD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129E4DF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14:paraId="5E210E96" w14:textId="77777777"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14:paraId="353969E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14:paraId="769FD15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14:paraId="6C2E4F4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14:paraId="47A3D61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14:paraId="735A24D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14:paraId="64438A0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14:paraId="0E12B3D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14:paraId="7E8AFB2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14:paraId="34D1E72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14:paraId="739D90D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14:paraId="7ECB7C5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14:paraId="5F6E4B2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14:paraId="25461BDE" w14:textId="77777777"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0DA7E16D" w14:textId="77777777"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7C7FDAE6" w14:textId="77777777"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4FFDB49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14:paraId="5307166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51F30A57"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73E089CA" w14:textId="77777777"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14:paraId="0812F097"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14:paraId="59A47B0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14:paraId="16111297"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14:paraId="2802EA2C"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14:paraId="12DE601F"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14:paraId="781A3955"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14:paraId="21167B4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14:paraId="7684F18A"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14:paraId="653340A7" w14:textId="77777777"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14:paraId="7A443AE1"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14:paraId="2693BF61" w14:textId="77777777"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14:paraId="0D21A69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14:paraId="5F01754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14:paraId="55FC1C7F"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14:paraId="43DE24D4"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14:paraId="3C37BA0C"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14:paraId="40E940D1"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14:paraId="4F685F53"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14:paraId="721DE557"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14:paraId="7FF433E9"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14:paraId="567874D8"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14:paraId="66275E67"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14:paraId="0F5D90C1"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14:paraId="1386EED8"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14:paraId="3A8586D2"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14:paraId="2F920287"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14:paraId="0F77BF86"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14:paraId="7FFB4048" w14:textId="77777777"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14:paraId="64DE0ABB"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14:paraId="354E9C73"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14:paraId="23D4AC90"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30ECE069" w14:textId="77777777"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14:paraId="0A69FCA8"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1F0E6AB6" w14:textId="77777777"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14:paraId="07208C02"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14:paraId="06A7CB92"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6E396545"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14:paraId="2AEF01FA"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14:paraId="2E2B9BAE"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14:paraId="5A001D1A" w14:textId="77777777"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14:paraId="516965CE"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14:paraId="5373773C" w14:textId="77777777"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14:paraId="0FB22C1D" w14:textId="77777777"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14:paraId="41531CEB" w14:textId="77777777"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14:paraId="2C8928AE" w14:textId="77777777"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14:paraId="24EA75BA" w14:textId="77777777"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14:paraId="51B3243B"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„H" JELŰ BETÉTLAPHOZ</w:t>
      </w:r>
    </w:p>
    <w:p w14:paraId="6081C618" w14:textId="77777777"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14:paraId="6D997EAD"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14:paraId="349DABA2"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1FCE3833"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14:paraId="454EC7E8" w14:textId="77777777"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7A57DEC7" w14:textId="77777777"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180A6DC9"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14:paraId="6322644D"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14:paraId="396EC539"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14:paraId="69910115"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AE3799D" w14:textId="77777777"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03BD66F6"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14:paraId="1423A6A3"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14:paraId="36BC88B1" w14:textId="77777777"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14:paraId="79D4C118" w14:textId="77777777"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14:paraId="7200AAE7"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14:paraId="1EA9636B"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14:paraId="6357D151"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14:paraId="3B05FB46" w14:textId="77777777"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14:paraId="6F858704"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14:paraId="70999571"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14:paraId="4F070CF5"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14:paraId="5C88E50D"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14:paraId="0AC7F998"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14:paraId="34BEF5D7"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14:paraId="1CEA06BC"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14:paraId="591114AA" w14:textId="77777777"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7F52AAB3" w14:textId="77777777"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14:paraId="216B9947"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14:paraId="37E40333"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14:paraId="415B7D2A" w14:textId="77777777"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14:paraId="6DDD9297"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14:paraId="684D9EFE" w14:textId="77777777"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04D96519"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14:paraId="230815FF"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14:paraId="0840AE08"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14:paraId="34612CF1" w14:textId="77777777"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14:paraId="0F05F0B2" w14:textId="77777777"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14:paraId="71EF99A7" w14:textId="77777777"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14:paraId="0FE69654"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14:paraId="1C21D555"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14:paraId="5901D5ED"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14:paraId="3678B9D8"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14:paraId="507E57A7"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14:paraId="19F586C0"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p>
    <w:p w14:paraId="7B3F287F"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14:paraId="41018B8B" w14:textId="77777777"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14:paraId="735333A0"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14:paraId="59F0830D"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14:paraId="7AE0625C" w14:textId="77777777"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14:paraId="0D2A5F0F"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14:paraId="2D8D6AD6" w14:textId="77777777"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14:paraId="254869E9"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6613E523"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14:paraId="244A5339" w14:textId="77777777"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14:paraId="52676D93" w14:textId="77777777"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14:paraId="64E37F42"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14:paraId="06960589" w14:textId="77777777"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14:paraId="445F043A"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14:paraId="0C320C66"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77126B09" w14:textId="77777777"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14:paraId="18A12B23" w14:textId="77777777"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14:paraId="7A00A2B8" w14:textId="77777777"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14:paraId="056F7837"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14:paraId="206383C4" w14:textId="77777777"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14:paraId="24C2A902" w14:textId="77777777"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14:paraId="5ADA6B0C"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14:paraId="0849837B"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14:paraId="0745AA2D" w14:textId="77777777"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14:paraId="169E456F" w14:textId="77777777"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14:paraId="50DA78EF" w14:textId="77777777"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14:paraId="685E38D8" w14:textId="77777777"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14:paraId="01B7B660" w14:textId="77777777"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14:paraId="7FDC36AC"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14:paraId="3E2A4E5C"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14:paraId="780D0326"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14:paraId="263EBFF1" w14:textId="77777777"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14:paraId="50565332" w14:textId="77777777"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1AC28C6B"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14:paraId="3491A3E3"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14:paraId="52490C16" w14:textId="77777777"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14:paraId="576192EA"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14:paraId="554DFC90" w14:textId="77777777"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14:paraId="2BDF0D2F"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14:paraId="27099AFE" w14:textId="77777777"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14:paraId="368BD0B9" w14:textId="77777777"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14:paraId="2CD329DE"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14:paraId="3BF9E943" w14:textId="77777777"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14:paraId="7D769158" w14:textId="77777777"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14:paraId="48B2CD49"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0E7A4E27"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14:paraId="0514DF7A"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14:paraId="0CCDEC5E" w14:textId="77777777"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14:paraId="52F18998"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14:paraId="173875F2"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14:paraId="6C1183B4" w14:textId="77777777"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14:paraId="76F67278"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14:paraId="67925CF4"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7504E41D"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57B026D1" w14:textId="77777777"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14:paraId="1BCE0A8D"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4A7788E8"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66CC0345" w14:textId="77777777"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3BA669D9" w14:textId="77777777"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7A37865E"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 „J" JELŰ BETÉTLAPHOZ</w:t>
      </w:r>
    </w:p>
    <w:p w14:paraId="3F2AAA80" w14:textId="77777777"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 xml:space="preserve">közösen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14:paraId="62DBCF22" w14:textId="77777777"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4DB40" w14:textId="77777777" w:rsidR="003E281E" w:rsidRDefault="003E281E" w:rsidP="003611F0">
      <w:pPr>
        <w:spacing w:after="0" w:line="240" w:lineRule="auto"/>
      </w:pPr>
      <w:r>
        <w:separator/>
      </w:r>
    </w:p>
  </w:endnote>
  <w:endnote w:type="continuationSeparator" w:id="0">
    <w:p w14:paraId="5DB8C892" w14:textId="77777777" w:rsidR="003E281E" w:rsidRDefault="003E281E"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B461F" w14:textId="77777777" w:rsidR="003E281E" w:rsidRDefault="003E281E" w:rsidP="003611F0">
      <w:pPr>
        <w:spacing w:after="0" w:line="240" w:lineRule="auto"/>
      </w:pPr>
      <w:r>
        <w:separator/>
      </w:r>
    </w:p>
  </w:footnote>
  <w:footnote w:type="continuationSeparator" w:id="0">
    <w:p w14:paraId="33CDC5B7" w14:textId="77777777" w:rsidR="003E281E" w:rsidRDefault="003E281E" w:rsidP="003611F0">
      <w:pPr>
        <w:spacing w:after="0" w:line="240" w:lineRule="auto"/>
      </w:pPr>
      <w:r>
        <w:continuationSeparator/>
      </w:r>
    </w:p>
  </w:footnote>
  <w:footnote w:id="1">
    <w:p w14:paraId="69C91A58" w14:textId="77777777"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14:paraId="6304997A" w14:textId="77777777"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97452"/>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3E281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865"/>
    <w:rsid w:val="00556009"/>
    <w:rsid w:val="00564AE3"/>
    <w:rsid w:val="00567CC0"/>
    <w:rsid w:val="00570761"/>
    <w:rsid w:val="00576F64"/>
    <w:rsid w:val="00583FDD"/>
    <w:rsid w:val="00584BBB"/>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6EF1"/>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8438E-826C-493F-B90D-44F97A47D532}">
  <ds:schemaRefs>
    <ds:schemaRef ds:uri="http://schemas.openxmlformats.org/officeDocument/2006/bibliography"/>
  </ds:schemaRefs>
</ds:datastoreItem>
</file>

<file path=customXml/itemProps2.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502E0B-FB7A-444D-9F5A-D8C939BA6B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CA6231-DFA5-4430-A6E2-77C4025B0E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16319</Words>
  <Characters>112604</Characters>
  <Application>Microsoft Office Word</Application>
  <DocSecurity>0</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User</cp:lastModifiedBy>
  <cp:revision>2</cp:revision>
  <cp:lastPrinted>2020-12-17T15:43:00Z</cp:lastPrinted>
  <dcterms:created xsi:type="dcterms:W3CDTF">2021-01-05T13:54:00Z</dcterms:created>
  <dcterms:modified xsi:type="dcterms:W3CDTF">2021-01-05T13:54:00Z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